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F6C41" w14:textId="04B79E7C" w:rsidR="005A209D" w:rsidRPr="00364C4D" w:rsidRDefault="000C1E8B" w:rsidP="005A209D">
      <w:pPr>
        <w:pStyle w:val="Ttulo2"/>
        <w:rPr>
          <w:sz w:val="40"/>
          <w:szCs w:val="40"/>
        </w:rPr>
      </w:pPr>
      <w:r>
        <w:rPr>
          <w:noProof/>
          <w:lang w:eastAsia="es-SV"/>
        </w:rPr>
        <w:drawing>
          <wp:anchor distT="0" distB="0" distL="114300" distR="114300" simplePos="0" relativeHeight="251661312" behindDoc="0" locked="0" layoutInCell="1" allowOverlap="1" wp14:anchorId="331FFD60" wp14:editId="0A664ADF">
            <wp:simplePos x="0" y="0"/>
            <wp:positionH relativeFrom="column">
              <wp:posOffset>5424170</wp:posOffset>
            </wp:positionH>
            <wp:positionV relativeFrom="paragraph">
              <wp:posOffset>133985</wp:posOffset>
            </wp:positionV>
            <wp:extent cx="695325" cy="749935"/>
            <wp:effectExtent l="0" t="0" r="9525" b="0"/>
            <wp:wrapNone/>
            <wp:docPr id="3" name="Imagen 3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620" cy="750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209D">
        <w:rPr>
          <w:noProof/>
          <w:sz w:val="32"/>
          <w:lang w:eastAsia="es-SV"/>
        </w:rPr>
        <w:drawing>
          <wp:anchor distT="0" distB="0" distL="114300" distR="114300" simplePos="0" relativeHeight="251659264" behindDoc="0" locked="0" layoutInCell="1" allowOverlap="1" wp14:anchorId="0499669F" wp14:editId="4AFFE9EA">
            <wp:simplePos x="0" y="0"/>
            <wp:positionH relativeFrom="column">
              <wp:posOffset>0</wp:posOffset>
            </wp:positionH>
            <wp:positionV relativeFrom="paragraph">
              <wp:posOffset>95250</wp:posOffset>
            </wp:positionV>
            <wp:extent cx="685800" cy="67183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209D" w:rsidRPr="00364C4D">
        <w:rPr>
          <w:sz w:val="40"/>
          <w:szCs w:val="40"/>
        </w:rPr>
        <w:t>MUNICIPALIDAD DE GUAZAPA</w:t>
      </w:r>
    </w:p>
    <w:p w14:paraId="5688D879" w14:textId="7CAFF0D9" w:rsidR="005A209D" w:rsidRDefault="005A209D" w:rsidP="005A209D">
      <w:pPr>
        <w:jc w:val="both"/>
        <w:rPr>
          <w:sz w:val="6"/>
        </w:rPr>
      </w:pPr>
    </w:p>
    <w:p w14:paraId="5AE57225" w14:textId="77777777" w:rsidR="005A209D" w:rsidRDefault="005A209D" w:rsidP="005A209D">
      <w:pPr>
        <w:pStyle w:val="Ttulo1"/>
        <w:jc w:val="both"/>
      </w:pPr>
      <w:r>
        <w:rPr>
          <w:rFonts w:ascii="Garamond" w:hAnsi="Garamond"/>
        </w:rPr>
        <w:t xml:space="preserve">                                       DEPARTAMENTO DE SAN SALVADOR, EL SALVADOR, CENTRO AMÉRICA</w:t>
      </w:r>
    </w:p>
    <w:p w14:paraId="2F58EDA1" w14:textId="77777777" w:rsidR="005A209D" w:rsidRDefault="005A209D" w:rsidP="005A209D">
      <w:pPr>
        <w:spacing w:line="240" w:lineRule="atLeast"/>
        <w:jc w:val="center"/>
        <w:rPr>
          <w:rFonts w:ascii="Garamond" w:hAnsi="Garamond"/>
          <w:b/>
          <w:bCs/>
          <w:color w:val="333399"/>
          <w:sz w:val="18"/>
          <w:szCs w:val="18"/>
        </w:rPr>
      </w:pPr>
      <w:r>
        <w:rPr>
          <w:rFonts w:ascii="Garamond" w:hAnsi="Garamond"/>
          <w:b/>
          <w:bCs/>
          <w:color w:val="333399"/>
          <w:sz w:val="18"/>
          <w:szCs w:val="18"/>
        </w:rPr>
        <w:t>TELÉFONOS 2324-0001  2324- 0060  2324-0546  TELEFAX 2324-0543</w:t>
      </w:r>
    </w:p>
    <w:p w14:paraId="01A0FA75" w14:textId="77777777" w:rsidR="005A209D" w:rsidRPr="00B62CAB" w:rsidRDefault="005A209D" w:rsidP="005A209D">
      <w:pPr>
        <w:spacing w:line="360" w:lineRule="auto"/>
        <w:jc w:val="both"/>
        <w:rPr>
          <w:color w:val="333399"/>
          <w:sz w:val="18"/>
          <w:szCs w:val="18"/>
        </w:rPr>
      </w:pPr>
      <w:r>
        <w:rPr>
          <w:noProof/>
          <w:lang w:eastAsia="es-SV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8E9D8E" wp14:editId="4F3F4074">
                <wp:simplePos x="0" y="0"/>
                <wp:positionH relativeFrom="column">
                  <wp:posOffset>-1152525</wp:posOffset>
                </wp:positionH>
                <wp:positionV relativeFrom="paragraph">
                  <wp:posOffset>243205</wp:posOffset>
                </wp:positionV>
                <wp:extent cx="8079105" cy="0"/>
                <wp:effectExtent l="43180" t="38100" r="40640" b="38100"/>
                <wp:wrapNone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9105" cy="0"/>
                        </a:xfrm>
                        <a:prstGeom prst="line">
                          <a:avLst/>
                        </a:prstGeom>
                        <a:noFill/>
                        <a:ln w="69850" cmpd="dbl">
                          <a:solidFill>
                            <a:srgbClr val="33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9DBA55" id="Conector rec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.75pt,19.15pt" to="545.4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" strokecolor="#339" strokeweight="5.5pt">
                <v:stroke linestyle="thinThin"/>
              </v:line>
            </w:pict>
          </mc:Fallback>
        </mc:AlternateContent>
      </w:r>
    </w:p>
    <w:p w14:paraId="17B4FA20" w14:textId="77777777" w:rsidR="005A209D" w:rsidRDefault="005A209D" w:rsidP="005A209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14:paraId="14EC6A22" w14:textId="77777777" w:rsidR="009E1740" w:rsidRDefault="00393CEE" w:rsidP="008A7A1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  <w:r>
        <w:rPr>
          <w:rFonts w:ascii="*Calibri-Bold-7252-Identity-H" w:hAnsi="*Calibri-Bold-7252-Identity-H" w:cs="*Calibri-Bold-7252-Identity-H"/>
          <w:b/>
          <w:bCs/>
          <w:color w:val="407DB2"/>
          <w:sz w:val="28"/>
          <w:szCs w:val="28"/>
        </w:rPr>
        <w:t>Unidad de Acceso a la Información Pública</w:t>
      </w:r>
    </w:p>
    <w:p w14:paraId="4CB0446C" w14:textId="77777777" w:rsidR="009E1740" w:rsidRDefault="009E1740" w:rsidP="0083660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14:paraId="213DCFEC" w14:textId="77777777" w:rsidR="009E1740" w:rsidRPr="0029380B" w:rsidRDefault="009E1740" w:rsidP="008A7A1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24"/>
          <w:szCs w:val="24"/>
          <w:lang w:eastAsia="es-SV"/>
        </w:rPr>
      </w:pPr>
      <w:r w:rsidRPr="0029380B">
        <w:rPr>
          <w:rFonts w:ascii="Arial" w:eastAsia="Times New Roman" w:hAnsi="Arial" w:cs="Arial"/>
          <w:b/>
          <w:bCs/>
          <w:color w:val="222222"/>
          <w:sz w:val="24"/>
          <w:szCs w:val="24"/>
          <w:lang w:eastAsia="es-SV"/>
        </w:rPr>
        <w:t xml:space="preserve">DECLARATORIA DE </w:t>
      </w:r>
      <w:r w:rsidR="003F7534" w:rsidRPr="0029380B">
        <w:rPr>
          <w:rFonts w:ascii="Arial" w:eastAsia="Times New Roman" w:hAnsi="Arial" w:cs="Arial"/>
          <w:b/>
          <w:bCs/>
          <w:color w:val="222222"/>
          <w:sz w:val="24"/>
          <w:szCs w:val="24"/>
          <w:lang w:eastAsia="es-SV"/>
        </w:rPr>
        <w:t>INEXISTENCIA</w:t>
      </w:r>
    </w:p>
    <w:p w14:paraId="5B5E4316" w14:textId="77777777" w:rsidR="0083660D" w:rsidRDefault="0083660D" w:rsidP="00904A3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14:paraId="4A407F3B" w14:textId="77777777" w:rsidR="009E1740" w:rsidRDefault="009E1740" w:rsidP="0083660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La Municipalidad de Guazapa, a la población en general, </w:t>
      </w:r>
      <w:r w:rsidR="008A7A1D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comunica</w:t>
      </w: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>:</w:t>
      </w:r>
    </w:p>
    <w:p w14:paraId="275DC4EA" w14:textId="77777777" w:rsidR="009E1740" w:rsidRDefault="009E1740" w:rsidP="0083660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14:paraId="53580D9D" w14:textId="77777777" w:rsidR="007576E8" w:rsidRDefault="009E1740" w:rsidP="009E174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>Que en el marco de</w:t>
      </w:r>
      <w:r w:rsidR="00393CEE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l</w:t>
      </w: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cumplimiento de la Ley de Acceso a la información Pública</w:t>
      </w:r>
      <w:r w:rsidR="00956CF6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, todas las instituciones del Estado estamos obligadas a poner a disposición de los usuarios, la información genera</w:t>
      </w:r>
      <w:r w:rsidR="00393CEE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da</w:t>
      </w:r>
      <w:r w:rsidR="00956CF6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, administra</w:t>
      </w:r>
      <w:r w:rsidR="00393CEE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da</w:t>
      </w:r>
      <w:r w:rsidR="00145C5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o</w:t>
      </w:r>
      <w:r w:rsidR="00393CEE" w:rsidRPr="00393CEE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</w:t>
      </w:r>
      <w:r w:rsidR="00393CEE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gestiona</w:t>
      </w:r>
      <w:r w:rsidR="00145C5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da</w:t>
      </w:r>
      <w:r w:rsidR="00956CF6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como resultado del quehacer diario de la administración</w:t>
      </w:r>
      <w:r w:rsidR="007576E8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pública;</w:t>
      </w:r>
    </w:p>
    <w:p w14:paraId="740F1A3F" w14:textId="77777777" w:rsidR="00EC4D2A" w:rsidRPr="00EC4D2A" w:rsidRDefault="00EC4D2A" w:rsidP="00EC4D2A">
      <w:pPr>
        <w:spacing w:after="0" w:line="240" w:lineRule="auto"/>
        <w:ind w:left="360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14:paraId="026ED768" w14:textId="77777777" w:rsidR="004522B0" w:rsidRDefault="007576E8" w:rsidP="009E174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Que de conformidad a lo </w:t>
      </w:r>
      <w:r w:rsidR="00145C5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seña</w:t>
      </w: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>l</w:t>
      </w:r>
      <w:r w:rsidR="00145C5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ado en los</w:t>
      </w: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artículo</w:t>
      </w:r>
      <w:r w:rsidR="00145C5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s </w:t>
      </w: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50 </w:t>
      </w:r>
      <w:r w:rsidR="00145C5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literal m)</w:t>
      </w:r>
      <w:r w:rsidR="00145C5B" w:rsidRPr="00145C5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</w:t>
      </w:r>
      <w:r w:rsidR="00145C5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y 22 inciso final </w:t>
      </w: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de la LAIP y </w:t>
      </w:r>
      <w:r w:rsidR="00145C5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que expresan que </w:t>
      </w:r>
      <w:r w:rsidR="00323DA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“E</w:t>
      </w:r>
      <w:r w:rsidR="00145C5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l Oficial de Información </w:t>
      </w:r>
      <w:r w:rsidR="00323DA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tendrá funciones siguientes: m. E</w:t>
      </w:r>
      <w:r w:rsidR="00145C5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laborar </w:t>
      </w: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>el í</w:t>
      </w:r>
      <w:r w:rsidR="00145C5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ndice de la información clasificada como reservada</w:t>
      </w:r>
      <w:r w:rsidR="00323DA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”</w:t>
      </w:r>
      <w:r w:rsidR="00145C5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y </w:t>
      </w:r>
      <w:r w:rsidR="00323DA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“E</w:t>
      </w:r>
      <w:r w:rsidR="00145C5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n ningún caso el índice </w:t>
      </w:r>
      <w:r w:rsidR="00323DA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será considerado como información reservada y</w:t>
      </w:r>
      <w:r w:rsidR="00145C5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el mismo deberá ser publicado</w:t>
      </w:r>
      <w:r w:rsidR="004522B0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.</w:t>
      </w:r>
      <w:r w:rsidR="00323DA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”</w:t>
      </w:r>
    </w:p>
    <w:p w14:paraId="714A4F46" w14:textId="77777777" w:rsidR="00EC4D2A" w:rsidRPr="00EC4D2A" w:rsidRDefault="00EC4D2A" w:rsidP="00EC4D2A">
      <w:pPr>
        <w:pStyle w:val="Prrafodelista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14:paraId="4AD02DDD" w14:textId="77777777" w:rsidR="0083660D" w:rsidRPr="009E1740" w:rsidRDefault="00C76899" w:rsidP="009E174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  <w:r w:rsidRPr="009E1740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En </w:t>
      </w:r>
      <w:r w:rsidR="004522B0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este contexto</w:t>
      </w:r>
      <w:r w:rsidR="00A05CE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,</w:t>
      </w:r>
      <w:r w:rsidR="00A05CEB" w:rsidRPr="00A05CE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</w:t>
      </w:r>
      <w:r w:rsidR="00A05CE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de conformidad a lo señalado en el romano anterior</w:t>
      </w:r>
      <w:r w:rsidR="004522B0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se determina que, </w:t>
      </w:r>
      <w:r w:rsidR="00413C53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aunque el Índice de Información Reservada no esté expresamente señalado en los a</w:t>
      </w:r>
      <w:r w:rsidR="004522B0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rtículo</w:t>
      </w:r>
      <w:r w:rsidR="00413C53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s </w:t>
      </w:r>
      <w:r w:rsidR="004522B0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10</w:t>
      </w:r>
      <w:r w:rsidR="00413C53" w:rsidRPr="00413C53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</w:t>
      </w:r>
      <w:r w:rsidR="00413C53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y 17 de la LAIP,</w:t>
      </w:r>
      <w:r w:rsidR="00B61E57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</w:t>
      </w:r>
      <w:r w:rsidR="00413C53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el primero de aplicación general para todos los entes obligados</w:t>
      </w:r>
      <w:r w:rsidR="00A05CE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,</w:t>
      </w:r>
      <w:r w:rsidR="00413C53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y el segundo de aplicación particular para los concejos municipales, se constituye en “Información Oficiosa”</w:t>
      </w:r>
      <w:r w:rsidR="00B61E57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.</w:t>
      </w:r>
    </w:p>
    <w:p w14:paraId="2F7C4463" w14:textId="77777777" w:rsidR="00C76899" w:rsidRDefault="00C76899" w:rsidP="0083660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14:paraId="4D586048" w14:textId="77777777" w:rsidR="00ED1B0A" w:rsidRDefault="00EC4D2A" w:rsidP="0083660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>Por lo anterior</w:t>
      </w:r>
      <w:r w:rsidR="00A5776C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mente expuesto</w:t>
      </w:r>
      <w:r w:rsidR="00ED1B0A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</w:t>
      </w:r>
      <w:r w:rsidR="00A5776C" w:rsidRPr="0029380B">
        <w:rPr>
          <w:rFonts w:ascii="Arial" w:eastAsia="Times New Roman" w:hAnsi="Arial" w:cs="Arial"/>
          <w:b/>
          <w:bCs/>
          <w:color w:val="222222"/>
          <w:sz w:val="24"/>
          <w:szCs w:val="24"/>
          <w:lang w:eastAsia="es-SV"/>
        </w:rPr>
        <w:t>DECLARO</w:t>
      </w:r>
    </w:p>
    <w:p w14:paraId="52728D96" w14:textId="77777777" w:rsidR="00ED1B0A" w:rsidRDefault="00ED1B0A" w:rsidP="0083660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14:paraId="0FAE8EC2" w14:textId="2E3FD6D2" w:rsidR="00EC4D2A" w:rsidRDefault="00ED1B0A" w:rsidP="0083660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>Q</w:t>
      </w:r>
      <w:r w:rsidR="00A5776C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ue</w:t>
      </w:r>
      <w:r w:rsidR="00946CE9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:</w:t>
      </w:r>
      <w:r w:rsidR="00EC4D2A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</w:t>
      </w:r>
      <w:r w:rsidR="000C1D8C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El</w:t>
      </w:r>
      <w:r w:rsidR="00EC4D2A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</w:t>
      </w:r>
      <w:r w:rsidR="000C1D8C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Índice de Información Reservada</w:t>
      </w:r>
      <w:r w:rsidR="00946CE9" w:rsidRPr="00946CE9">
        <w:rPr>
          <w:rFonts w:ascii="Arial" w:hAnsi="Arial" w:cs="Arial"/>
          <w:sz w:val="24"/>
          <w:szCs w:val="24"/>
        </w:rPr>
        <w:t xml:space="preserve">, </w:t>
      </w:r>
      <w:r w:rsidR="000C1D8C">
        <w:rPr>
          <w:rFonts w:ascii="Arial" w:hAnsi="Arial" w:cs="Arial"/>
          <w:sz w:val="24"/>
          <w:szCs w:val="24"/>
        </w:rPr>
        <w:t xml:space="preserve">a la fecha </w:t>
      </w:r>
      <w:r w:rsidR="00EC4D2A" w:rsidRPr="00946CE9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es </w:t>
      </w:r>
      <w:r w:rsidR="00946CE9" w:rsidRPr="0029380B">
        <w:rPr>
          <w:rFonts w:ascii="Arial" w:eastAsia="Times New Roman" w:hAnsi="Arial" w:cs="Arial"/>
          <w:b/>
          <w:bCs/>
          <w:color w:val="222222"/>
          <w:sz w:val="24"/>
          <w:szCs w:val="24"/>
          <w:lang w:eastAsia="es-SV"/>
        </w:rPr>
        <w:t>INEXISTENTE</w:t>
      </w:r>
      <w:r w:rsidR="008A7A1D" w:rsidRPr="0029380B">
        <w:rPr>
          <w:rFonts w:ascii="Arial" w:eastAsia="Times New Roman" w:hAnsi="Arial" w:cs="Arial"/>
          <w:b/>
          <w:bCs/>
          <w:color w:val="222222"/>
          <w:sz w:val="24"/>
          <w:szCs w:val="24"/>
          <w:lang w:eastAsia="es-SV"/>
        </w:rPr>
        <w:t>,</w:t>
      </w:r>
      <w:r w:rsidR="00EC4D2A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dentro de nuestra Municipalidad</w:t>
      </w:r>
      <w:r w:rsidR="00067EE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, por no haber información con esa categoría de clasificación</w:t>
      </w:r>
      <w:r w:rsidR="00EC4D2A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. No obstante</w:t>
      </w:r>
      <w:r w:rsidR="000C1D8C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,</w:t>
      </w:r>
      <w:r w:rsidR="00EC4D2A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en caso de </w:t>
      </w:r>
      <w:r w:rsidR="000C1D8C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generarse</w:t>
      </w:r>
      <w:r w:rsidR="00EC4D2A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se publicará para </w:t>
      </w:r>
      <w:r w:rsidR="008A7A1D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su </w:t>
      </w:r>
      <w:r w:rsidR="00EC4D2A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consulta, de manera oportuna y veraz.</w:t>
      </w:r>
      <w:r w:rsidR="00067EE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</w:t>
      </w:r>
    </w:p>
    <w:p w14:paraId="36A76518" w14:textId="77777777" w:rsidR="00EC4D2A" w:rsidRDefault="00EC4D2A" w:rsidP="0083660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14:paraId="4EDE2189" w14:textId="4198229F" w:rsidR="00174A04" w:rsidRDefault="00EC4D2A" w:rsidP="00904A3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>No habiendo más que declarar</w:t>
      </w:r>
      <w:r w:rsidR="00A30B43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,</w:t>
      </w: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</w:t>
      </w:r>
      <w:r w:rsidR="00A30B43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y para constancia firmo y sello la presente</w:t>
      </w:r>
      <w:r w:rsidR="008A7A1D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Declaratoria de Inexistencia. </w:t>
      </w:r>
      <w:r w:rsidR="00C76899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En la </w:t>
      </w:r>
      <w:r w:rsidR="008A7A1D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Ciudad de</w:t>
      </w:r>
      <w:r w:rsidR="00946CE9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Guazapa,</w:t>
      </w:r>
      <w:r w:rsidR="008A7A1D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</w:t>
      </w:r>
      <w:r w:rsidR="00992FB2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a </w:t>
      </w:r>
      <w:r w:rsidR="00FB4CC4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cuatro de</w:t>
      </w:r>
      <w:r w:rsidR="008A7A1D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</w:t>
      </w:r>
      <w:r w:rsidR="00FB4CC4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enero</w:t>
      </w:r>
      <w:r w:rsidR="008A7A1D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de </w:t>
      </w: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dos mil </w:t>
      </w:r>
      <w:r w:rsidR="00067EEB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ve</w:t>
      </w:r>
      <w:r w:rsidR="00903EEF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int</w:t>
      </w:r>
      <w:r w:rsidR="00FB4CC4">
        <w:rPr>
          <w:rFonts w:ascii="Arial" w:eastAsia="Times New Roman" w:hAnsi="Arial" w:cs="Arial"/>
          <w:color w:val="222222"/>
          <w:sz w:val="24"/>
          <w:szCs w:val="24"/>
          <w:lang w:eastAsia="es-SV"/>
        </w:rPr>
        <w:t>iuno</w:t>
      </w: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>.</w:t>
      </w:r>
    </w:p>
    <w:p w14:paraId="3AB95A1D" w14:textId="04750728" w:rsidR="005C680C" w:rsidRDefault="00992FB2" w:rsidP="00904A3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  <w:r w:rsidRPr="00EF0ADA">
        <w:rPr>
          <w:rFonts w:ascii="Arial" w:eastAsia="Times New Roman" w:hAnsi="Arial" w:cs="Arial"/>
          <w:noProof/>
          <w:sz w:val="24"/>
          <w:szCs w:val="24"/>
          <w:lang w:eastAsia="es-SV"/>
        </w:rPr>
        <w:drawing>
          <wp:anchor distT="0" distB="0" distL="114300" distR="114300" simplePos="0" relativeHeight="251663360" behindDoc="1" locked="0" layoutInCell="1" allowOverlap="1" wp14:anchorId="4310F249" wp14:editId="69E62932">
            <wp:simplePos x="0" y="0"/>
            <wp:positionH relativeFrom="column">
              <wp:posOffset>2286000</wp:posOffset>
            </wp:positionH>
            <wp:positionV relativeFrom="paragraph">
              <wp:posOffset>83820</wp:posOffset>
            </wp:positionV>
            <wp:extent cx="3057525" cy="1400175"/>
            <wp:effectExtent l="0" t="0" r="9525" b="9525"/>
            <wp:wrapNone/>
            <wp:docPr id="4" name="Imagen 4" descr="C:\Users\ALCALDIA DE GUAZAPA\Desktop\UAIP Solicitudes\Solicitudes de Información 2020\firma y sello 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CALDIA DE GUAZAPA\Desktop\UAIP Solicitudes\Solicitudes de Información 2020\firma y sello 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C2E01A" w14:textId="14FBE3C8" w:rsidR="0086766A" w:rsidRDefault="0086766A" w:rsidP="00904A3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14:paraId="161C2FEC" w14:textId="61509CEA" w:rsidR="0086766A" w:rsidRDefault="0086766A" w:rsidP="00904A3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14:paraId="5267288E" w14:textId="18A03165" w:rsidR="0086766A" w:rsidRDefault="0086766A" w:rsidP="00904A3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14:paraId="5493BB71" w14:textId="77777777" w:rsidR="00992FB2" w:rsidRDefault="00992FB2" w:rsidP="00904A3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14:paraId="5A8BB5C9" w14:textId="77777777" w:rsidR="00EC4D2A" w:rsidRDefault="00EC4D2A" w:rsidP="00904A3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14:paraId="3CC9D6EE" w14:textId="16B25ED5" w:rsidR="0086766A" w:rsidRDefault="00903EEF" w:rsidP="00EC4D2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José Alberto Alvarado Rivas </w:t>
      </w:r>
    </w:p>
    <w:p w14:paraId="26474C6B" w14:textId="77777777" w:rsidR="00EC4D2A" w:rsidRDefault="00EC4D2A" w:rsidP="00EC4D2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>Oficial de Información</w:t>
      </w:r>
    </w:p>
    <w:p w14:paraId="184B6430" w14:textId="77777777" w:rsidR="009B6BD6" w:rsidRDefault="00ED3F92" w:rsidP="00EC4D2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SV"/>
        </w:rPr>
        <w:t>Correo electrónico:</w:t>
      </w:r>
      <w:r w:rsidR="009B6BD6">
        <w:rPr>
          <w:rFonts w:ascii="Arial" w:eastAsia="Times New Roman" w:hAnsi="Arial" w:cs="Arial"/>
          <w:color w:val="222222"/>
          <w:sz w:val="24"/>
          <w:szCs w:val="24"/>
          <w:lang w:eastAsia="es-SV"/>
        </w:rPr>
        <w:t xml:space="preserve"> uaip@alcaldiaguazapa.gob.sv</w:t>
      </w:r>
    </w:p>
    <w:p w14:paraId="1F4F4B93" w14:textId="77777777" w:rsidR="0086766A" w:rsidRDefault="0086766A" w:rsidP="00904A3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SV"/>
        </w:rPr>
      </w:pPr>
    </w:p>
    <w:p w14:paraId="4012FA7A" w14:textId="77777777" w:rsidR="00393CEE" w:rsidRDefault="00393CEE" w:rsidP="0090451F">
      <w:pPr>
        <w:autoSpaceDE w:val="0"/>
        <w:autoSpaceDN w:val="0"/>
        <w:adjustRightInd w:val="0"/>
        <w:spacing w:after="0" w:line="240" w:lineRule="auto"/>
        <w:jc w:val="both"/>
        <w:rPr>
          <w:rFonts w:ascii="*Calibri-Bold-7250-Identity-H" w:hAnsi="*Calibri-Bold-7250-Identity-H" w:cs="*Calibri-Bold-7250-Identity-H"/>
          <w:b/>
          <w:bCs/>
          <w:color w:val="171717"/>
        </w:rPr>
      </w:pPr>
    </w:p>
    <w:sectPr w:rsidR="00393CEE" w:rsidSect="005A209D">
      <w:pgSz w:w="12240" w:h="15840" w:code="1"/>
      <w:pgMar w:top="284" w:right="1418" w:bottom="1134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*Calibri-Bold-7252-Identity-H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*Calibri-Bold-7250-Identity-H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B76B1F"/>
    <w:multiLevelType w:val="hybridMultilevel"/>
    <w:tmpl w:val="99969E6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B0746"/>
    <w:multiLevelType w:val="hybridMultilevel"/>
    <w:tmpl w:val="99B40520"/>
    <w:lvl w:ilvl="0" w:tplc="C832C0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A39"/>
    <w:rsid w:val="00067EEB"/>
    <w:rsid w:val="00073993"/>
    <w:rsid w:val="00093A94"/>
    <w:rsid w:val="000C1D8C"/>
    <w:rsid w:val="000C1E8B"/>
    <w:rsid w:val="001173C1"/>
    <w:rsid w:val="00145C5B"/>
    <w:rsid w:val="00174A04"/>
    <w:rsid w:val="001940B5"/>
    <w:rsid w:val="00205F62"/>
    <w:rsid w:val="00233B3C"/>
    <w:rsid w:val="0029380B"/>
    <w:rsid w:val="00323DAB"/>
    <w:rsid w:val="00330C5E"/>
    <w:rsid w:val="00393CEE"/>
    <w:rsid w:val="003F7534"/>
    <w:rsid w:val="00413C53"/>
    <w:rsid w:val="004522B0"/>
    <w:rsid w:val="004F1D9B"/>
    <w:rsid w:val="00564460"/>
    <w:rsid w:val="005763E6"/>
    <w:rsid w:val="005A2037"/>
    <w:rsid w:val="005A209D"/>
    <w:rsid w:val="005B631A"/>
    <w:rsid w:val="005C680C"/>
    <w:rsid w:val="007576E8"/>
    <w:rsid w:val="00775363"/>
    <w:rsid w:val="007B1C66"/>
    <w:rsid w:val="0083660D"/>
    <w:rsid w:val="0086766A"/>
    <w:rsid w:val="008A7A1D"/>
    <w:rsid w:val="00903EEF"/>
    <w:rsid w:val="0090451F"/>
    <w:rsid w:val="00904A39"/>
    <w:rsid w:val="00946CE9"/>
    <w:rsid w:val="00956CF6"/>
    <w:rsid w:val="00977449"/>
    <w:rsid w:val="00992FB2"/>
    <w:rsid w:val="009B6BD6"/>
    <w:rsid w:val="009E1740"/>
    <w:rsid w:val="00A05CEB"/>
    <w:rsid w:val="00A30B43"/>
    <w:rsid w:val="00A5776C"/>
    <w:rsid w:val="00A72D32"/>
    <w:rsid w:val="00A74CE2"/>
    <w:rsid w:val="00B05E98"/>
    <w:rsid w:val="00B556FE"/>
    <w:rsid w:val="00B61E57"/>
    <w:rsid w:val="00BC6D4A"/>
    <w:rsid w:val="00C05291"/>
    <w:rsid w:val="00C76899"/>
    <w:rsid w:val="00CA1AFA"/>
    <w:rsid w:val="00D429A2"/>
    <w:rsid w:val="00D922F8"/>
    <w:rsid w:val="00EC4D2A"/>
    <w:rsid w:val="00ED1B0A"/>
    <w:rsid w:val="00ED3F92"/>
    <w:rsid w:val="00EF29F1"/>
    <w:rsid w:val="00FB4CC4"/>
    <w:rsid w:val="00FD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EFF150"/>
  <w15:docId w15:val="{4CDB9C41-092B-44A5-8003-E5E6AF92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A209D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333399"/>
      <w:sz w:val="18"/>
      <w:szCs w:val="18"/>
      <w:lang w:eastAsia="es-ES_tradnl"/>
    </w:rPr>
  </w:style>
  <w:style w:type="paragraph" w:styleId="Ttulo2">
    <w:name w:val="heading 2"/>
    <w:basedOn w:val="Normal"/>
    <w:next w:val="Normal"/>
    <w:link w:val="Ttulo2Car"/>
    <w:qFormat/>
    <w:rsid w:val="005A209D"/>
    <w:pPr>
      <w:keepNext/>
      <w:spacing w:after="0" w:line="240" w:lineRule="atLeast"/>
      <w:jc w:val="center"/>
      <w:outlineLvl w:val="1"/>
    </w:pPr>
    <w:rPr>
      <w:rFonts w:ascii="Times New Roman" w:eastAsia="Times New Roman" w:hAnsi="Times New Roman" w:cs="Times New Roman"/>
      <w:b/>
      <w:color w:val="333399"/>
      <w:sz w:val="44"/>
      <w:szCs w:val="32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94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40B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174A0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5A209D"/>
    <w:rPr>
      <w:rFonts w:ascii="Times New Roman" w:eastAsia="Times New Roman" w:hAnsi="Times New Roman" w:cs="Times New Roman"/>
      <w:b/>
      <w:bCs/>
      <w:color w:val="333399"/>
      <w:sz w:val="18"/>
      <w:szCs w:val="18"/>
      <w:lang w:eastAsia="es-ES_tradnl"/>
    </w:rPr>
  </w:style>
  <w:style w:type="character" w:customStyle="1" w:styleId="Ttulo2Car">
    <w:name w:val="Título 2 Car"/>
    <w:basedOn w:val="Fuentedeprrafopredeter"/>
    <w:link w:val="Ttulo2"/>
    <w:rsid w:val="005A209D"/>
    <w:rPr>
      <w:rFonts w:ascii="Times New Roman" w:eastAsia="Times New Roman" w:hAnsi="Times New Roman" w:cs="Times New Roman"/>
      <w:b/>
      <w:color w:val="333399"/>
      <w:sz w:val="44"/>
      <w:szCs w:val="32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3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7068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73300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240597">
                  <w:marLeft w:val="0"/>
                  <w:marRight w:val="15"/>
                  <w:marTop w:val="18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65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0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71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5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22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05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8D8D8"/>
                                <w:left w:val="none" w:sz="0" w:space="0" w:color="auto"/>
                                <w:bottom w:val="none" w:sz="0" w:space="0" w:color="D8D8D8"/>
                                <w:right w:val="none" w:sz="0" w:space="0" w:color="auto"/>
                              </w:divBdr>
                              <w:divsChild>
                                <w:div w:id="1243755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737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4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748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917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45531466">
                                              <w:marLeft w:val="6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207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5231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029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43316806">
                                                      <w:marLeft w:val="-1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6284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9840265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36111931">
                                                  <w:marLeft w:val="0"/>
                                                  <w:marRight w:val="225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6203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902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7903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2488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8935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55700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266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9397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97182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71711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6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3042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2884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0902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7581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3463">
          <w:marLeft w:val="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2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96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6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62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65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0411">
          <w:marLeft w:val="3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6446">
          <w:marLeft w:val="3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2375">
          <w:marLeft w:val="3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0435">
          <w:marLeft w:val="3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07">
          <w:marLeft w:val="3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1488">
          <w:marLeft w:val="4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7126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55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3882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06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0221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1074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3073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2551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5410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7230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36256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8429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274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5706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931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5597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4477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038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501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9983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374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68608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80455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938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0016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205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787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4050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692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436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5694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2917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61362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2201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195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543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5799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10237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0350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268">
          <w:marLeft w:val="708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3117">
          <w:marLeft w:val="696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1108">
          <w:marLeft w:val="6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40103">
          <w:marLeft w:val="492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2396">
          <w:marLeft w:val="492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1811">
          <w:marLeft w:val="4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984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334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703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558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665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1362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2227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8908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1751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8560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6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20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42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982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1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19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34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14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17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8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058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4611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034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3752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7272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2089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8737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0416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336">
          <w:marLeft w:val="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37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32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7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08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798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625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559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9960">
          <w:marLeft w:val="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4536">
          <w:marLeft w:val="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0141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3529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5201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017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4257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5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53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992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46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32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35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63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82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77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78331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8511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4336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651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4542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2072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7793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91098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7067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131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5743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5687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3076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4808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40590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0683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6000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502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161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4110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2821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7137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CONTABILIDAD</dc:creator>
  <cp:lastModifiedBy>GUAZAPA</cp:lastModifiedBy>
  <cp:revision>11</cp:revision>
  <cp:lastPrinted>2019-07-04T18:11:00Z</cp:lastPrinted>
  <dcterms:created xsi:type="dcterms:W3CDTF">2020-07-01T14:58:00Z</dcterms:created>
  <dcterms:modified xsi:type="dcterms:W3CDTF">2021-01-05T17:31:00Z</dcterms:modified>
</cp:coreProperties>
</file>